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CE" w:rsidRDefault="00B871CE" w:rsidP="00D41A21">
      <w:pPr>
        <w:rPr>
          <w:b/>
          <w:bCs/>
        </w:rPr>
      </w:pPr>
    </w:p>
    <w:p w:rsidR="00D41A21" w:rsidRPr="00AB698E" w:rsidRDefault="003B3E40" w:rsidP="00AB698E">
      <w:pPr>
        <w:shd w:val="clear" w:color="auto" w:fill="FFFFFF"/>
        <w:rPr>
          <w:rFonts w:ascii="Verdana" w:eastAsia="MS Mincho" w:hAnsi="Verdana" w:cs="Tahoma"/>
          <w:color w:val="999999"/>
          <w:sz w:val="18"/>
          <w:szCs w:val="18"/>
          <w:lang w:eastAsia="ja-JP"/>
        </w:rPr>
      </w:pPr>
      <w:r>
        <w:rPr>
          <w:rFonts w:ascii="Verdana" w:eastAsia="MS Mincho" w:hAnsi="Verdana" w:cs="Tahoma"/>
          <w:color w:val="999999"/>
          <w:sz w:val="18"/>
          <w:szCs w:val="18"/>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035_"/>
          </v:shape>
        </w:pict>
      </w:r>
    </w:p>
    <w:p w:rsidR="00D41A21" w:rsidRPr="00AB698E" w:rsidRDefault="00D41A21" w:rsidP="00AB698E">
      <w:pPr>
        <w:shd w:val="clear" w:color="auto" w:fill="FFFFFF"/>
        <w:ind w:left="284" w:right="283"/>
        <w:jc w:val="both"/>
        <w:rPr>
          <w:rFonts w:ascii="Verdana" w:eastAsia="MS Mincho" w:hAnsi="Verdana" w:cs="Tahoma"/>
          <w:color w:val="000080"/>
          <w:lang w:eastAsia="ja-JP"/>
        </w:rPr>
      </w:pPr>
      <w:r w:rsidRPr="00AB698E">
        <w:rPr>
          <w:rFonts w:ascii="Verdana" w:eastAsia="MS Mincho" w:hAnsi="Verdana" w:cs="Tahoma"/>
          <w:color w:val="000080"/>
          <w:lang w:eastAsia="ja-JP"/>
        </w:rPr>
        <w:t>L’Institut du Cancer de Montpellier- Val d’Aurelle</w:t>
      </w:r>
      <w:r w:rsidR="00E5126A" w:rsidRPr="00AB698E">
        <w:rPr>
          <w:rFonts w:ascii="Verdana" w:eastAsia="MS Mincho" w:hAnsi="Verdana" w:cs="Tahoma"/>
          <w:color w:val="000080"/>
          <w:lang w:eastAsia="ja-JP"/>
        </w:rPr>
        <w:t xml:space="preserve">, </w:t>
      </w:r>
      <w:r w:rsidRPr="00AB698E">
        <w:rPr>
          <w:rFonts w:ascii="Verdana" w:eastAsia="MS Mincho" w:hAnsi="Verdana" w:cs="Tahoma"/>
          <w:color w:val="000080"/>
          <w:lang w:eastAsia="ja-JP"/>
        </w:rPr>
        <w:t>recherche un</w:t>
      </w:r>
      <w:r w:rsidR="000A7303" w:rsidRPr="00AB698E">
        <w:rPr>
          <w:rFonts w:ascii="Verdana" w:eastAsia="MS Mincho" w:hAnsi="Verdana" w:cs="Tahoma"/>
          <w:color w:val="000080"/>
          <w:lang w:eastAsia="ja-JP"/>
        </w:rPr>
        <w:t>(e)</w:t>
      </w:r>
      <w:r w:rsidR="00AB698E">
        <w:rPr>
          <w:rFonts w:ascii="Verdana" w:eastAsia="MS Mincho" w:hAnsi="Verdana" w:cs="Tahoma"/>
          <w:color w:val="000080"/>
          <w:lang w:eastAsia="ja-JP"/>
        </w:rPr>
        <w:t xml:space="preserve">  </w:t>
      </w:r>
      <w:r w:rsidR="00F07CF0">
        <w:rPr>
          <w:rFonts w:ascii="Verdana" w:eastAsia="MS Mincho" w:hAnsi="Verdana" w:cs="Tahoma"/>
          <w:b/>
          <w:color w:val="000080"/>
          <w:lang w:eastAsia="ja-JP"/>
        </w:rPr>
        <w:t xml:space="preserve">ASSISTANT(E) CHARGE(E) de PROJET </w:t>
      </w:r>
      <w:r w:rsidR="00AB698E">
        <w:rPr>
          <w:rFonts w:ascii="Verdana" w:eastAsia="MS Mincho" w:hAnsi="Verdana" w:cs="Tahoma"/>
          <w:b/>
          <w:color w:val="000080"/>
          <w:lang w:eastAsia="ja-JP"/>
        </w:rPr>
        <w:t>H/F</w:t>
      </w:r>
      <w:r w:rsidR="00ED4421" w:rsidRPr="00AB698E">
        <w:rPr>
          <w:rFonts w:ascii="Verdana" w:eastAsia="MS Mincho" w:hAnsi="Verdana" w:cs="Tahoma"/>
          <w:color w:val="000080"/>
          <w:lang w:eastAsia="ja-JP"/>
        </w:rPr>
        <w:t>,</w:t>
      </w:r>
      <w:r w:rsidR="00E5126A" w:rsidRPr="00AB698E">
        <w:rPr>
          <w:rFonts w:ascii="Verdana" w:eastAsia="MS Mincho" w:hAnsi="Verdana" w:cs="Tahoma"/>
          <w:color w:val="000080"/>
          <w:lang w:eastAsia="ja-JP"/>
        </w:rPr>
        <w:t xml:space="preserve"> au sein </w:t>
      </w:r>
      <w:r w:rsidR="005F3628">
        <w:rPr>
          <w:rFonts w:ascii="Verdana" w:eastAsia="MS Mincho" w:hAnsi="Verdana" w:cs="Tahoma"/>
          <w:color w:val="000080"/>
          <w:lang w:eastAsia="ja-JP"/>
        </w:rPr>
        <w:t>du Département de Prévention de l’ICM</w:t>
      </w:r>
      <w:r w:rsidR="004E69C7">
        <w:rPr>
          <w:rFonts w:ascii="Verdana" w:eastAsia="MS Mincho" w:hAnsi="Verdana" w:cs="Tahoma"/>
          <w:color w:val="000080"/>
          <w:lang w:eastAsia="ja-JP"/>
        </w:rPr>
        <w:t xml:space="preserve"> </w:t>
      </w:r>
      <w:r w:rsidR="005F3628">
        <w:rPr>
          <w:rFonts w:ascii="Verdana" w:eastAsia="MS Mincho" w:hAnsi="Verdana" w:cs="Tahoma"/>
          <w:color w:val="000080"/>
          <w:lang w:eastAsia="ja-JP"/>
        </w:rPr>
        <w:t>- EPIDAURE</w:t>
      </w:r>
      <w:r w:rsidR="005F3628" w:rsidRPr="00AB698E">
        <w:rPr>
          <w:rFonts w:ascii="Verdana" w:eastAsia="MS Mincho" w:hAnsi="Verdana" w:cs="Tahoma"/>
          <w:color w:val="000080"/>
          <w:lang w:eastAsia="ja-JP"/>
        </w:rPr>
        <w:t>,</w:t>
      </w:r>
      <w:r w:rsidR="005F3628">
        <w:rPr>
          <w:rFonts w:ascii="Verdana" w:eastAsia="MS Mincho" w:hAnsi="Verdana" w:cs="Tahoma"/>
          <w:color w:val="000080"/>
          <w:lang w:eastAsia="ja-JP"/>
        </w:rPr>
        <w:t xml:space="preserve"> </w:t>
      </w:r>
      <w:r w:rsidR="00E5126A" w:rsidRPr="00AB698E">
        <w:rPr>
          <w:rFonts w:ascii="Verdana" w:eastAsia="MS Mincho" w:hAnsi="Verdana" w:cs="Tahoma"/>
          <w:color w:val="000080"/>
          <w:lang w:eastAsia="ja-JP"/>
        </w:rPr>
        <w:t xml:space="preserve">en </w:t>
      </w:r>
      <w:r w:rsidR="00E5126A" w:rsidRPr="004E69C7">
        <w:rPr>
          <w:rFonts w:ascii="Verdana" w:eastAsia="MS Mincho" w:hAnsi="Verdana" w:cs="Tahoma"/>
          <w:b/>
          <w:color w:val="000080"/>
          <w:lang w:eastAsia="ja-JP"/>
        </w:rPr>
        <w:t>CDD</w:t>
      </w:r>
      <w:r w:rsidR="005F3628">
        <w:rPr>
          <w:rFonts w:ascii="Verdana" w:eastAsia="MS Mincho" w:hAnsi="Verdana" w:cs="Tahoma"/>
          <w:color w:val="000080"/>
          <w:lang w:eastAsia="ja-JP"/>
        </w:rPr>
        <w:t xml:space="preserve"> </w:t>
      </w:r>
      <w:r w:rsidR="00ED4421" w:rsidRPr="00AB698E">
        <w:rPr>
          <w:rFonts w:ascii="Verdana" w:eastAsia="MS Mincho" w:hAnsi="Verdana" w:cs="Tahoma"/>
          <w:color w:val="000080"/>
          <w:lang w:eastAsia="ja-JP"/>
        </w:rPr>
        <w:t xml:space="preserve">à </w:t>
      </w:r>
      <w:r w:rsidR="00ED4421" w:rsidRPr="004E69C7">
        <w:rPr>
          <w:rFonts w:ascii="Verdana" w:eastAsia="MS Mincho" w:hAnsi="Verdana" w:cs="Tahoma"/>
          <w:b/>
          <w:color w:val="000080"/>
          <w:lang w:eastAsia="ja-JP"/>
        </w:rPr>
        <w:t>temps complet</w:t>
      </w:r>
      <w:r w:rsidR="005F3628">
        <w:rPr>
          <w:rFonts w:ascii="Verdana" w:eastAsia="MS Mincho" w:hAnsi="Verdana" w:cs="Tahoma"/>
          <w:color w:val="000080"/>
          <w:lang w:eastAsia="ja-JP"/>
        </w:rPr>
        <w:t xml:space="preserve"> pour une </w:t>
      </w:r>
      <w:r w:rsidR="005F3628" w:rsidRPr="004E69C7">
        <w:rPr>
          <w:rFonts w:ascii="Verdana" w:eastAsia="MS Mincho" w:hAnsi="Verdana" w:cs="Tahoma"/>
          <w:b/>
          <w:color w:val="000080"/>
          <w:lang w:eastAsia="ja-JP"/>
        </w:rPr>
        <w:t xml:space="preserve">durée de </w:t>
      </w:r>
      <w:r w:rsidR="00886EA2">
        <w:rPr>
          <w:rFonts w:ascii="Verdana" w:eastAsia="MS Mincho" w:hAnsi="Verdana" w:cs="Tahoma"/>
          <w:b/>
          <w:color w:val="000080"/>
          <w:lang w:eastAsia="ja-JP"/>
        </w:rPr>
        <w:t>12</w:t>
      </w:r>
      <w:r w:rsidR="005F3628" w:rsidRPr="004E69C7">
        <w:rPr>
          <w:rFonts w:ascii="Verdana" w:eastAsia="MS Mincho" w:hAnsi="Verdana" w:cs="Tahoma"/>
          <w:b/>
          <w:color w:val="000080"/>
          <w:lang w:eastAsia="ja-JP"/>
        </w:rPr>
        <w:t xml:space="preserve"> mois</w:t>
      </w:r>
      <w:r w:rsidR="00ED4421" w:rsidRPr="00AB698E">
        <w:rPr>
          <w:rFonts w:ascii="Verdana" w:eastAsia="MS Mincho" w:hAnsi="Verdana" w:cs="Tahoma"/>
          <w:color w:val="000080"/>
          <w:lang w:eastAsia="ja-JP"/>
        </w:rPr>
        <w:t>.</w:t>
      </w:r>
    </w:p>
    <w:p w:rsidR="00E5126A" w:rsidRPr="00AB698E" w:rsidRDefault="001961AA" w:rsidP="005D35A3">
      <w:pPr>
        <w:shd w:val="clear" w:color="auto" w:fill="FFFFFF"/>
        <w:ind w:left="284" w:hanging="141"/>
        <w:rPr>
          <w:rFonts w:ascii="Verdana" w:eastAsia="MS Mincho" w:hAnsi="Verdana" w:cs="Tahoma"/>
          <w:color w:val="999999"/>
          <w:sz w:val="18"/>
          <w:szCs w:val="18"/>
          <w:lang w:eastAsia="ja-JP"/>
        </w:rPr>
      </w:pPr>
      <w:r>
        <w:rPr>
          <w:rFonts w:ascii="Verdana" w:eastAsia="MS Mincho" w:hAnsi="Verdana" w:cs="Tahoma"/>
          <w:color w:val="999999"/>
          <w:sz w:val="18"/>
          <w:szCs w:val="18"/>
          <w:lang w:eastAsia="ja-JP"/>
        </w:rPr>
        <w:pict>
          <v:shape id="_x0000_i1026" type="#_x0000_t75" style="width:447.5pt;height:7.5pt" o:hrpct="0" o:hralign="center" o:hr="t">
            <v:imagedata r:id="rId8" o:title="BD15035_"/>
          </v:shape>
        </w:pict>
      </w:r>
    </w:p>
    <w:p w:rsidR="00E5126A" w:rsidRPr="00E5126A" w:rsidRDefault="00E5126A" w:rsidP="00E5126A">
      <w:pPr>
        <w:shd w:val="clear" w:color="auto" w:fill="FFFFFF"/>
        <w:rPr>
          <w:rFonts w:ascii="Arial" w:hAnsi="Arial" w:cs="Arial"/>
          <w:color w:val="000080"/>
          <w:sz w:val="24"/>
          <w:szCs w:val="24"/>
          <w:u w:val="single"/>
        </w:rPr>
      </w:pPr>
    </w:p>
    <w:p w:rsidR="00E5126A" w:rsidRPr="00E07105" w:rsidRDefault="00E5126A" w:rsidP="00E5126A">
      <w:pPr>
        <w:shd w:val="clear" w:color="auto" w:fill="FFFFFF"/>
        <w:rPr>
          <w:rFonts w:cs="Arial"/>
          <w:b/>
          <w:sz w:val="24"/>
        </w:rPr>
      </w:pPr>
      <w:r w:rsidRPr="00E07105">
        <w:rPr>
          <w:rFonts w:ascii="Arial" w:hAnsi="Arial" w:cs="Arial"/>
          <w:color w:val="000080"/>
          <w:sz w:val="28"/>
          <w:szCs w:val="24"/>
          <w:u w:val="single"/>
        </w:rPr>
        <w:t>Présentation de l’établissement</w:t>
      </w:r>
      <w:r w:rsidRPr="00E07105">
        <w:rPr>
          <w:rFonts w:cs="Arial"/>
          <w:b/>
          <w:sz w:val="24"/>
        </w:rPr>
        <w:t xml:space="preserve">  </w:t>
      </w:r>
    </w:p>
    <w:p w:rsidR="00E5126A" w:rsidRDefault="00E5126A" w:rsidP="00E5126A">
      <w:pPr>
        <w:pStyle w:val="Sansinterligne"/>
        <w:jc w:val="both"/>
        <w:rPr>
          <w:rFonts w:cs="Arial"/>
        </w:rPr>
      </w:pPr>
    </w:p>
    <w:p w:rsidR="00E5126A" w:rsidRPr="001B5E09" w:rsidRDefault="00E5126A" w:rsidP="00E5126A">
      <w:pPr>
        <w:pStyle w:val="Sansinterligne"/>
        <w:jc w:val="both"/>
        <w:rPr>
          <w:rFonts w:cs="Arial"/>
        </w:rPr>
      </w:pPr>
      <w:r w:rsidRPr="001B5E09">
        <w:rPr>
          <w:rFonts w:cs="Arial"/>
        </w:rPr>
        <w:t xml:space="preserve">L'ICM, Institut du Cancer de Montpellier, est un des 20 Centres de Lutte Contre le Cancer (CLCC) qui constituent la Fédération UNICANCER. </w:t>
      </w:r>
    </w:p>
    <w:p w:rsidR="00E5126A" w:rsidRPr="001B5E09" w:rsidRDefault="00E5126A" w:rsidP="00E5126A">
      <w:pPr>
        <w:pStyle w:val="Sansinterligne"/>
        <w:jc w:val="both"/>
        <w:rPr>
          <w:rFonts w:cs="Arial"/>
        </w:rPr>
      </w:pPr>
      <w:r w:rsidRPr="001B5E09">
        <w:rPr>
          <w:rFonts w:cs="Arial"/>
        </w:rPr>
        <w:t xml:space="preserve">Etablissement de Santé Privé d’Intérêt Collectif (ESPIC), réalisant un service public hospitalier et reconnu d'utilité publique, l’ICM est </w:t>
      </w:r>
      <w:r w:rsidRPr="001B5E09">
        <w:rPr>
          <w:rFonts w:cs="Arial"/>
          <w:b/>
        </w:rPr>
        <w:t>le centre de référence au niveau régional dans la recherche en cancérologie et dans la prise en charge des patients atteints de cancers</w:t>
      </w:r>
      <w:r w:rsidRPr="001B5E09">
        <w:rPr>
          <w:rFonts w:cs="Arial"/>
        </w:rPr>
        <w:t>, pour les patients du grand Montpellier et plus largement du Languedoc-Roussillon.</w:t>
      </w:r>
    </w:p>
    <w:p w:rsidR="00E5126A" w:rsidRPr="001B5E09" w:rsidRDefault="00E5126A" w:rsidP="00E5126A">
      <w:pPr>
        <w:pStyle w:val="Sansinterligne"/>
        <w:jc w:val="both"/>
        <w:rPr>
          <w:rFonts w:cs="Arial"/>
        </w:rPr>
      </w:pPr>
      <w:r w:rsidRPr="001B5E09">
        <w:rPr>
          <w:rFonts w:cs="Arial"/>
        </w:rPr>
        <w:t>Il regroupe sur un même site des unités de soins, de prévention, de recherche ainsi qu’une Fondation d'entreprises. Il propose à chaque patient, au-delà des thérapeutiques innovantes, un accompagnement personnalisé et ce grâce à la compétence et à la multidisciplinarité de ses équipes. Il est habilité à recevoir des dons, donations et legs.</w:t>
      </w:r>
    </w:p>
    <w:p w:rsidR="00E5126A" w:rsidRPr="001B5E09" w:rsidRDefault="00E5126A" w:rsidP="00E5126A">
      <w:pPr>
        <w:pStyle w:val="Sansinterligne"/>
        <w:jc w:val="both"/>
        <w:rPr>
          <w:rFonts w:cs="Arial"/>
        </w:rPr>
      </w:pPr>
      <w:r w:rsidRPr="001B5E09">
        <w:rPr>
          <w:rFonts w:cs="Arial"/>
        </w:rPr>
        <w:t>L’ICM en chiffres : 165 lits en hospitalisation complète, 36 lits en hospitalisation de jour, 12 lits en chirurgie ambulatoire, 986 salariés dont 112 médecins, plus de 30 000 patients reçus en 2016, 13 équipes de recherche mixtes Inserm/ICM/UM1.</w:t>
      </w:r>
    </w:p>
    <w:p w:rsidR="000F4C6A" w:rsidRPr="00E07105" w:rsidRDefault="000F4C6A" w:rsidP="00D41A21">
      <w:pPr>
        <w:rPr>
          <w:rFonts w:ascii="Arial" w:hAnsi="Arial" w:cs="Arial"/>
          <w:bCs/>
          <w:sz w:val="24"/>
        </w:rPr>
      </w:pPr>
    </w:p>
    <w:p w:rsidR="00D41A21" w:rsidRPr="00E07105" w:rsidRDefault="000F4C6A" w:rsidP="00D41A21">
      <w:pPr>
        <w:shd w:val="clear" w:color="auto" w:fill="FFFFFF"/>
        <w:rPr>
          <w:rFonts w:ascii="Arial" w:hAnsi="Arial" w:cs="Arial"/>
          <w:color w:val="000080"/>
          <w:sz w:val="28"/>
          <w:szCs w:val="24"/>
        </w:rPr>
      </w:pPr>
      <w:r w:rsidRPr="00E07105">
        <w:rPr>
          <w:rFonts w:ascii="Arial" w:hAnsi="Arial" w:cs="Arial"/>
          <w:color w:val="000080"/>
          <w:sz w:val="28"/>
          <w:szCs w:val="24"/>
          <w:u w:val="single"/>
        </w:rPr>
        <w:t>Missions</w:t>
      </w:r>
    </w:p>
    <w:p w:rsidR="000F4C6A" w:rsidRDefault="000F4C6A" w:rsidP="00D41A21">
      <w:pPr>
        <w:rPr>
          <w:rFonts w:ascii="Arial" w:hAnsi="Arial" w:cs="Arial"/>
          <w:bCs/>
        </w:rPr>
      </w:pPr>
    </w:p>
    <w:p w:rsidR="00EB161B" w:rsidRPr="00DC5846" w:rsidRDefault="002F14FB" w:rsidP="00F07CF0">
      <w:pPr>
        <w:pStyle w:val="Sansinterligne"/>
        <w:jc w:val="both"/>
        <w:rPr>
          <w:rFonts w:cs="Arial"/>
        </w:rPr>
      </w:pPr>
      <w:r w:rsidRPr="00DC5846">
        <w:rPr>
          <w:rFonts w:cs="Arial"/>
        </w:rPr>
        <w:t xml:space="preserve">Au sein </w:t>
      </w:r>
      <w:r w:rsidR="00B1512F" w:rsidRPr="00DC5846">
        <w:rPr>
          <w:rFonts w:cs="Arial"/>
        </w:rPr>
        <w:t>du Département de prévention</w:t>
      </w:r>
      <w:r w:rsidRPr="00DC5846">
        <w:rPr>
          <w:rFonts w:cs="Arial"/>
        </w:rPr>
        <w:t xml:space="preserve">, vous </w:t>
      </w:r>
      <w:r w:rsidR="00F07CF0" w:rsidRPr="00DC5846">
        <w:rPr>
          <w:rFonts w:cs="Arial"/>
        </w:rPr>
        <w:t xml:space="preserve">serez </w:t>
      </w:r>
      <w:bookmarkStart w:id="0" w:name="_GoBack"/>
      <w:r w:rsidR="00F07CF0" w:rsidRPr="00DC5846">
        <w:rPr>
          <w:rFonts w:cs="Arial"/>
        </w:rPr>
        <w:t>amené à développer des projets de prévention des cancers (généralement prévention primaire), avec le soutien possible d</w:t>
      </w:r>
      <w:r w:rsidR="004035BD">
        <w:rPr>
          <w:rFonts w:cs="Arial"/>
        </w:rPr>
        <w:t>’Epidaure et éventuellement de</w:t>
      </w:r>
      <w:r w:rsidR="00F07CF0" w:rsidRPr="00DC5846">
        <w:rPr>
          <w:rFonts w:cs="Arial"/>
        </w:rPr>
        <w:t xml:space="preserve"> partenaires extérieurs</w:t>
      </w:r>
      <w:bookmarkEnd w:id="0"/>
    </w:p>
    <w:p w:rsidR="00E07105" w:rsidRPr="00DC5846" w:rsidRDefault="00E07105" w:rsidP="0013504B">
      <w:pPr>
        <w:pStyle w:val="Sansinterligne"/>
        <w:jc w:val="both"/>
        <w:rPr>
          <w:rFonts w:cs="Arial"/>
        </w:rPr>
      </w:pPr>
    </w:p>
    <w:p w:rsidR="00DC5846" w:rsidRDefault="00EB161B" w:rsidP="00EB161B">
      <w:pPr>
        <w:jc w:val="both"/>
        <w:rPr>
          <w:rFonts w:ascii="Arial" w:hAnsi="Arial" w:cs="Arial"/>
        </w:rPr>
      </w:pPr>
      <w:r w:rsidRPr="00DC5846">
        <w:rPr>
          <w:rFonts w:ascii="Arial" w:hAnsi="Arial" w:cs="Arial"/>
        </w:rPr>
        <w:t>Vous parti</w:t>
      </w:r>
      <w:r w:rsidR="004035BD">
        <w:rPr>
          <w:rFonts w:ascii="Arial" w:hAnsi="Arial" w:cs="Arial"/>
        </w:rPr>
        <w:t>ciperez</w:t>
      </w:r>
      <w:r w:rsidRPr="00DC5846">
        <w:rPr>
          <w:rFonts w:ascii="Arial" w:hAnsi="Arial" w:cs="Arial"/>
        </w:rPr>
        <w:t xml:space="preserve"> à des</w:t>
      </w:r>
      <w:r w:rsidR="004035BD">
        <w:rPr>
          <w:rFonts w:ascii="Arial" w:hAnsi="Arial" w:cs="Arial"/>
        </w:rPr>
        <w:t xml:space="preserve"> </w:t>
      </w:r>
      <w:r w:rsidRPr="00DC5846">
        <w:rPr>
          <w:rFonts w:ascii="Arial" w:hAnsi="Arial" w:cs="Arial"/>
        </w:rPr>
        <w:t>groupes de travail et/ou instances dédiées sur les projets de prévention</w:t>
      </w:r>
      <w:r w:rsidR="004035BD">
        <w:rPr>
          <w:rFonts w:ascii="Arial" w:hAnsi="Arial" w:cs="Arial"/>
        </w:rPr>
        <w:t xml:space="preserve"> et rechercherez</w:t>
      </w:r>
      <w:r w:rsidR="00F8163E">
        <w:rPr>
          <w:rFonts w:ascii="Arial" w:hAnsi="Arial" w:cs="Arial"/>
        </w:rPr>
        <w:t xml:space="preserve"> </w:t>
      </w:r>
      <w:r w:rsidR="004035BD">
        <w:rPr>
          <w:rFonts w:ascii="Arial" w:hAnsi="Arial" w:cs="Arial"/>
        </w:rPr>
        <w:t>des acteurs de terrains pour la mise en place de ces projets</w:t>
      </w:r>
    </w:p>
    <w:p w:rsidR="00DC5846" w:rsidRDefault="00DC5846" w:rsidP="00EB161B">
      <w:pPr>
        <w:jc w:val="both"/>
        <w:rPr>
          <w:rFonts w:ascii="Arial" w:hAnsi="Arial" w:cs="Arial"/>
        </w:rPr>
      </w:pPr>
    </w:p>
    <w:p w:rsidR="002F14FB" w:rsidRDefault="00DC5846" w:rsidP="002F14FB">
      <w:pPr>
        <w:jc w:val="both"/>
        <w:rPr>
          <w:rFonts w:ascii="Arial" w:hAnsi="Arial" w:cs="Arial"/>
        </w:rPr>
      </w:pPr>
      <w:r>
        <w:rPr>
          <w:rFonts w:ascii="Arial" w:hAnsi="Arial" w:cs="Arial"/>
        </w:rPr>
        <w:t>V</w:t>
      </w:r>
      <w:r w:rsidR="00EC2828" w:rsidRPr="00DC5846">
        <w:rPr>
          <w:rFonts w:ascii="Arial" w:hAnsi="Arial" w:cs="Arial"/>
        </w:rPr>
        <w:t xml:space="preserve">ous </w:t>
      </w:r>
      <w:r>
        <w:rPr>
          <w:rFonts w:ascii="Arial" w:hAnsi="Arial" w:cs="Arial"/>
        </w:rPr>
        <w:t>participerez à la formation</w:t>
      </w:r>
      <w:r w:rsidR="00EB161B" w:rsidRPr="00DC5846">
        <w:rPr>
          <w:rFonts w:ascii="Arial" w:hAnsi="Arial" w:cs="Arial"/>
        </w:rPr>
        <w:t xml:space="preserve"> d</w:t>
      </w:r>
      <w:r>
        <w:rPr>
          <w:rFonts w:ascii="Arial" w:hAnsi="Arial" w:cs="Arial"/>
        </w:rPr>
        <w:t xml:space="preserve">es </w:t>
      </w:r>
      <w:r w:rsidR="00316EE0">
        <w:rPr>
          <w:rFonts w:ascii="Arial" w:hAnsi="Arial" w:cs="Arial"/>
        </w:rPr>
        <w:t>acteurs de terrain</w:t>
      </w:r>
      <w:r w:rsidR="00EB161B" w:rsidRPr="00DC5846">
        <w:rPr>
          <w:rFonts w:ascii="Arial" w:hAnsi="Arial" w:cs="Arial"/>
        </w:rPr>
        <w:t xml:space="preserve"> pour la mise en place de ces projets.</w:t>
      </w:r>
    </w:p>
    <w:p w:rsidR="00316EE0" w:rsidRDefault="00316EE0" w:rsidP="002F14FB">
      <w:pPr>
        <w:jc w:val="both"/>
        <w:rPr>
          <w:rFonts w:ascii="Arial" w:hAnsi="Arial" w:cs="Arial"/>
        </w:rPr>
      </w:pPr>
    </w:p>
    <w:p w:rsidR="000F4C6A" w:rsidRDefault="002F14FB" w:rsidP="00EB161B">
      <w:pPr>
        <w:jc w:val="both"/>
        <w:rPr>
          <w:rFonts w:ascii="Arial" w:hAnsi="Arial" w:cs="Arial"/>
        </w:rPr>
      </w:pPr>
      <w:r>
        <w:rPr>
          <w:rFonts w:ascii="Arial" w:hAnsi="Arial" w:cs="Arial"/>
        </w:rPr>
        <w:t xml:space="preserve">Vous </w:t>
      </w:r>
      <w:r w:rsidR="00E07105">
        <w:rPr>
          <w:rFonts w:ascii="Arial" w:hAnsi="Arial" w:cs="Arial"/>
        </w:rPr>
        <w:t>organise</w:t>
      </w:r>
      <w:r w:rsidR="004035BD">
        <w:rPr>
          <w:rFonts w:ascii="Arial" w:hAnsi="Arial" w:cs="Arial"/>
        </w:rPr>
        <w:t>re</w:t>
      </w:r>
      <w:r w:rsidR="00E07105">
        <w:rPr>
          <w:rFonts w:ascii="Arial" w:hAnsi="Arial" w:cs="Arial"/>
        </w:rPr>
        <w:t>z des évènements</w:t>
      </w:r>
      <w:r w:rsidR="00F07CF0">
        <w:rPr>
          <w:rFonts w:ascii="Arial" w:hAnsi="Arial" w:cs="Arial"/>
        </w:rPr>
        <w:t xml:space="preserve"> ponctuels</w:t>
      </w:r>
      <w:r w:rsidR="00643CA4">
        <w:rPr>
          <w:rFonts w:ascii="Arial" w:hAnsi="Arial" w:cs="Arial"/>
        </w:rPr>
        <w:t xml:space="preserve"> de prévention</w:t>
      </w:r>
      <w:r w:rsidR="00F07CF0">
        <w:rPr>
          <w:rFonts w:ascii="Arial" w:hAnsi="Arial" w:cs="Arial"/>
        </w:rPr>
        <w:t xml:space="preserve"> et </w:t>
      </w:r>
      <w:r>
        <w:rPr>
          <w:rFonts w:ascii="Arial" w:hAnsi="Arial" w:cs="Arial"/>
        </w:rPr>
        <w:t xml:space="preserve">participerez </w:t>
      </w:r>
      <w:r w:rsidR="004035BD">
        <w:rPr>
          <w:rFonts w:ascii="Arial" w:hAnsi="Arial" w:cs="Arial"/>
        </w:rPr>
        <w:t xml:space="preserve">à </w:t>
      </w:r>
      <w:r w:rsidR="00EB161B" w:rsidRPr="00EB161B">
        <w:rPr>
          <w:rFonts w:ascii="Arial" w:hAnsi="Arial" w:cs="Arial"/>
        </w:rPr>
        <w:t>la rédaction des bilans et/ou rapports d’activité obligatoires.</w:t>
      </w:r>
    </w:p>
    <w:p w:rsidR="00E07105" w:rsidRDefault="00E07105" w:rsidP="00EB161B">
      <w:pPr>
        <w:jc w:val="both"/>
        <w:rPr>
          <w:rFonts w:ascii="Arial" w:hAnsi="Arial" w:cs="Arial"/>
          <w:bCs/>
        </w:rPr>
      </w:pPr>
    </w:p>
    <w:p w:rsidR="000F4C6A" w:rsidRPr="00E07105" w:rsidRDefault="000F4C6A" w:rsidP="000F4C6A">
      <w:pPr>
        <w:shd w:val="clear" w:color="auto" w:fill="FFFFFF"/>
        <w:rPr>
          <w:rFonts w:ascii="Arial" w:hAnsi="Arial" w:cs="Arial"/>
          <w:color w:val="000080"/>
          <w:sz w:val="28"/>
          <w:szCs w:val="24"/>
        </w:rPr>
      </w:pPr>
      <w:r w:rsidRPr="00E07105">
        <w:rPr>
          <w:rFonts w:ascii="Arial" w:hAnsi="Arial" w:cs="Arial"/>
          <w:color w:val="000080"/>
          <w:sz w:val="28"/>
          <w:szCs w:val="24"/>
          <w:u w:val="single"/>
        </w:rPr>
        <w:t>Principales activités</w:t>
      </w:r>
    </w:p>
    <w:p w:rsidR="000F4C6A" w:rsidRDefault="000F4C6A" w:rsidP="00D41A21">
      <w:pPr>
        <w:rPr>
          <w:rFonts w:ascii="Arial" w:hAnsi="Arial" w:cs="Arial"/>
          <w:b/>
          <w:sz w:val="20"/>
          <w:szCs w:val="20"/>
        </w:rPr>
      </w:pPr>
    </w:p>
    <w:p w:rsidR="00E07105" w:rsidRDefault="00F07CF0" w:rsidP="00F07CF0">
      <w:pPr>
        <w:autoSpaceDE w:val="0"/>
        <w:autoSpaceDN w:val="0"/>
        <w:adjustRightInd w:val="0"/>
        <w:rPr>
          <w:rFonts w:ascii="Arial" w:hAnsi="Arial" w:cs="Arial"/>
          <w:b/>
        </w:rPr>
      </w:pPr>
      <w:r>
        <w:rPr>
          <w:rFonts w:ascii="Arial" w:hAnsi="Arial" w:cs="Arial"/>
          <w:b/>
        </w:rPr>
        <w:t>Participation aux projets de Prévention</w:t>
      </w:r>
    </w:p>
    <w:p w:rsidR="00E07105" w:rsidRPr="00E07105" w:rsidRDefault="00E07105" w:rsidP="00E07105">
      <w:pPr>
        <w:rPr>
          <w:rFonts w:ascii="Arial" w:hAnsi="Arial" w:cs="Arial"/>
          <w:b/>
        </w:rPr>
      </w:pPr>
    </w:p>
    <w:p w:rsidR="00316EE0" w:rsidRPr="00F07CF0" w:rsidRDefault="00316EE0" w:rsidP="00316EE0">
      <w:pPr>
        <w:numPr>
          <w:ilvl w:val="0"/>
          <w:numId w:val="10"/>
        </w:numPr>
        <w:tabs>
          <w:tab w:val="left" w:pos="2127"/>
        </w:tabs>
        <w:spacing w:line="276" w:lineRule="auto"/>
        <w:ind w:right="225"/>
        <w:jc w:val="both"/>
        <w:rPr>
          <w:rFonts w:ascii="Arial" w:hAnsi="Arial" w:cs="Arial"/>
        </w:rPr>
      </w:pPr>
      <w:r>
        <w:rPr>
          <w:rFonts w:ascii="Arial" w:hAnsi="Arial" w:cs="Arial"/>
        </w:rPr>
        <w:t xml:space="preserve">Conseiller et accompagner des professionnels dans l’élaboration, la mise en œuvre et l’évaluation de projets de prévention </w:t>
      </w:r>
    </w:p>
    <w:p w:rsidR="00EC2828" w:rsidRDefault="00F07CF0" w:rsidP="00316EE0">
      <w:pPr>
        <w:numPr>
          <w:ilvl w:val="0"/>
          <w:numId w:val="10"/>
        </w:numPr>
        <w:tabs>
          <w:tab w:val="num" w:pos="1495"/>
          <w:tab w:val="left" w:pos="2127"/>
        </w:tabs>
        <w:spacing w:line="276" w:lineRule="auto"/>
        <w:ind w:right="225"/>
        <w:jc w:val="both"/>
        <w:rPr>
          <w:rFonts w:ascii="Arial" w:hAnsi="Arial" w:cs="Arial"/>
        </w:rPr>
      </w:pPr>
      <w:r w:rsidRPr="00F07CF0">
        <w:rPr>
          <w:rFonts w:ascii="Arial" w:hAnsi="Arial" w:cs="Arial"/>
        </w:rPr>
        <w:t>Réaliser des interventions/animations en prévention primaire des cancers</w:t>
      </w:r>
    </w:p>
    <w:p w:rsidR="00316EE0" w:rsidRPr="00F07CF0" w:rsidRDefault="00316EE0" w:rsidP="00316EE0">
      <w:pPr>
        <w:numPr>
          <w:ilvl w:val="0"/>
          <w:numId w:val="10"/>
        </w:numPr>
        <w:tabs>
          <w:tab w:val="num" w:pos="1495"/>
          <w:tab w:val="left" w:pos="2127"/>
        </w:tabs>
        <w:spacing w:line="276" w:lineRule="auto"/>
        <w:ind w:right="225"/>
        <w:jc w:val="both"/>
        <w:rPr>
          <w:rFonts w:ascii="Arial" w:hAnsi="Arial" w:cs="Arial"/>
        </w:rPr>
      </w:pPr>
      <w:r w:rsidRPr="00F07CF0">
        <w:rPr>
          <w:rFonts w:ascii="Arial" w:hAnsi="Arial" w:cs="Arial"/>
        </w:rPr>
        <w:t>Participer à l’élaboration des stratégies de communication d’un projet</w:t>
      </w:r>
    </w:p>
    <w:p w:rsidR="0013504B" w:rsidRPr="00EC2828" w:rsidRDefault="00F07CF0" w:rsidP="00643CA4">
      <w:pPr>
        <w:numPr>
          <w:ilvl w:val="0"/>
          <w:numId w:val="10"/>
        </w:numPr>
        <w:tabs>
          <w:tab w:val="num" w:pos="1495"/>
          <w:tab w:val="left" w:pos="2127"/>
        </w:tabs>
        <w:spacing w:line="276" w:lineRule="auto"/>
        <w:ind w:right="225"/>
        <w:jc w:val="both"/>
        <w:rPr>
          <w:rFonts w:ascii="Arial" w:hAnsi="Arial" w:cs="Arial"/>
        </w:rPr>
      </w:pPr>
      <w:r w:rsidRPr="00EC2828">
        <w:rPr>
          <w:rFonts w:ascii="Arial" w:hAnsi="Arial" w:cs="Arial"/>
        </w:rPr>
        <w:lastRenderedPageBreak/>
        <w:t>Participer à la rédaction de rapports et participer à la valorisation</w:t>
      </w:r>
    </w:p>
    <w:p w:rsidR="00F07CF0" w:rsidRPr="00F07CF0" w:rsidRDefault="00F07CF0" w:rsidP="00EC2828">
      <w:pPr>
        <w:tabs>
          <w:tab w:val="num" w:pos="1495"/>
          <w:tab w:val="left" w:pos="2127"/>
        </w:tabs>
        <w:spacing w:line="276" w:lineRule="auto"/>
        <w:ind w:left="1495" w:right="225"/>
        <w:jc w:val="both"/>
        <w:rPr>
          <w:rFonts w:ascii="Arial" w:hAnsi="Arial" w:cs="Arial"/>
        </w:rPr>
      </w:pPr>
    </w:p>
    <w:p w:rsidR="00F07CF0" w:rsidRPr="00F07CF0" w:rsidRDefault="00F07CF0" w:rsidP="00F07CF0">
      <w:pPr>
        <w:rPr>
          <w:rFonts w:ascii="Arial" w:hAnsi="Arial" w:cs="Arial"/>
          <w:b/>
        </w:rPr>
      </w:pPr>
      <w:r w:rsidRPr="00F07CF0">
        <w:rPr>
          <w:rFonts w:ascii="Arial" w:hAnsi="Arial" w:cs="Arial"/>
          <w:b/>
        </w:rPr>
        <w:t>Représentation de l’ICM (valorisation de la structure Epidaure)</w:t>
      </w:r>
    </w:p>
    <w:p w:rsidR="00F07CF0" w:rsidRPr="00F07CF0" w:rsidRDefault="00F07CF0" w:rsidP="00F07CF0">
      <w:pPr>
        <w:numPr>
          <w:ilvl w:val="1"/>
          <w:numId w:val="10"/>
        </w:numPr>
        <w:tabs>
          <w:tab w:val="num" w:pos="851"/>
          <w:tab w:val="left" w:pos="2127"/>
        </w:tabs>
        <w:spacing w:line="276" w:lineRule="auto"/>
        <w:ind w:left="1134" w:right="225" w:hanging="708"/>
        <w:jc w:val="both"/>
        <w:rPr>
          <w:rFonts w:ascii="Arial" w:hAnsi="Arial" w:cs="Arial"/>
        </w:rPr>
      </w:pPr>
      <w:r w:rsidRPr="00F07CF0">
        <w:rPr>
          <w:rFonts w:ascii="Arial" w:hAnsi="Arial" w:cs="Arial"/>
        </w:rPr>
        <w:t>Soutien opérationnel lors d’événements de prévention</w:t>
      </w:r>
    </w:p>
    <w:p w:rsidR="00EC2828" w:rsidRDefault="00F07CF0" w:rsidP="00921800">
      <w:pPr>
        <w:numPr>
          <w:ilvl w:val="1"/>
          <w:numId w:val="10"/>
        </w:numPr>
        <w:tabs>
          <w:tab w:val="num" w:pos="851"/>
          <w:tab w:val="left" w:pos="2127"/>
        </w:tabs>
        <w:spacing w:line="276" w:lineRule="auto"/>
        <w:ind w:left="1134" w:right="225" w:hanging="708"/>
        <w:jc w:val="both"/>
        <w:rPr>
          <w:rFonts w:ascii="Arial" w:hAnsi="Arial" w:cs="Arial"/>
        </w:rPr>
      </w:pPr>
      <w:r w:rsidRPr="00F07CF0">
        <w:rPr>
          <w:rFonts w:ascii="Arial" w:hAnsi="Arial" w:cs="Arial"/>
        </w:rPr>
        <w:t>Valoriser et communiquer sur les projets : faire connaître les projets en cours</w:t>
      </w:r>
    </w:p>
    <w:p w:rsidR="00EC2828" w:rsidRDefault="00F07CF0" w:rsidP="00EC2828">
      <w:pPr>
        <w:numPr>
          <w:ilvl w:val="1"/>
          <w:numId w:val="10"/>
        </w:numPr>
        <w:tabs>
          <w:tab w:val="num" w:pos="851"/>
          <w:tab w:val="left" w:pos="2127"/>
        </w:tabs>
        <w:spacing w:line="276" w:lineRule="auto"/>
        <w:ind w:left="1134" w:right="225" w:hanging="708"/>
        <w:jc w:val="both"/>
        <w:rPr>
          <w:rFonts w:ascii="Arial" w:hAnsi="Arial" w:cs="Arial"/>
        </w:rPr>
      </w:pPr>
      <w:r w:rsidRPr="00EC2828">
        <w:rPr>
          <w:rFonts w:ascii="Arial" w:hAnsi="Arial" w:cs="Arial"/>
        </w:rPr>
        <w:t>Animation de réseau</w:t>
      </w:r>
    </w:p>
    <w:p w:rsidR="00EC2828" w:rsidRPr="00316EE0" w:rsidRDefault="00EC2828" w:rsidP="00921800">
      <w:pPr>
        <w:numPr>
          <w:ilvl w:val="1"/>
          <w:numId w:val="10"/>
        </w:numPr>
        <w:tabs>
          <w:tab w:val="num" w:pos="851"/>
          <w:tab w:val="left" w:pos="2127"/>
        </w:tabs>
        <w:spacing w:line="276" w:lineRule="auto"/>
        <w:ind w:left="1134" w:right="225" w:hanging="708"/>
        <w:jc w:val="both"/>
        <w:rPr>
          <w:rFonts w:ascii="Arial" w:hAnsi="Arial" w:cs="Arial"/>
        </w:rPr>
      </w:pPr>
      <w:r w:rsidRPr="00EC2828">
        <w:rPr>
          <w:rFonts w:ascii="Arial" w:hAnsi="Arial" w:cs="Arial"/>
        </w:rPr>
        <w:t>Accompagnement des partenaires à la création ou diffusion d’outils de communication</w:t>
      </w:r>
    </w:p>
    <w:p w:rsidR="00513560" w:rsidRPr="00EF354D" w:rsidRDefault="00513560" w:rsidP="00D41A21">
      <w:pPr>
        <w:rPr>
          <w:rFonts w:ascii="Arial" w:hAnsi="Arial" w:cs="Arial"/>
          <w:bCs/>
        </w:rPr>
      </w:pPr>
    </w:p>
    <w:p w:rsidR="00D41A21" w:rsidRPr="00621C8C" w:rsidRDefault="00D41A21" w:rsidP="00D41A21">
      <w:pPr>
        <w:shd w:val="clear" w:color="auto" w:fill="FFFFFF"/>
        <w:rPr>
          <w:rFonts w:ascii="Arial" w:hAnsi="Arial" w:cs="Arial"/>
          <w:color w:val="000080"/>
          <w:sz w:val="24"/>
          <w:szCs w:val="24"/>
        </w:rPr>
      </w:pPr>
      <w:r w:rsidRPr="00EF354D">
        <w:rPr>
          <w:rFonts w:ascii="Arial" w:hAnsi="Arial" w:cs="Arial"/>
        </w:rPr>
        <w:t xml:space="preserve"> </w:t>
      </w:r>
      <w:r w:rsidR="00EF354D" w:rsidRPr="00621C8C">
        <w:rPr>
          <w:rFonts w:ascii="Arial" w:hAnsi="Arial" w:cs="Arial"/>
          <w:color w:val="000080"/>
          <w:sz w:val="24"/>
          <w:szCs w:val="24"/>
          <w:u w:val="single"/>
        </w:rPr>
        <w:t>Compétences souhaitées</w:t>
      </w:r>
    </w:p>
    <w:p w:rsidR="00EF354D" w:rsidRPr="00EF354D" w:rsidRDefault="00EF354D" w:rsidP="00072ED7">
      <w:pPr>
        <w:rPr>
          <w:rFonts w:ascii="Arial" w:hAnsi="Arial" w:cs="Arial"/>
        </w:rPr>
      </w:pPr>
    </w:p>
    <w:p w:rsidR="00E07105" w:rsidRDefault="00E07105" w:rsidP="00DB7184">
      <w:pPr>
        <w:numPr>
          <w:ilvl w:val="1"/>
          <w:numId w:val="10"/>
        </w:numPr>
        <w:tabs>
          <w:tab w:val="num" w:pos="851"/>
          <w:tab w:val="left" w:pos="2127"/>
        </w:tabs>
        <w:spacing w:line="276" w:lineRule="auto"/>
        <w:ind w:right="225" w:hanging="1014"/>
        <w:jc w:val="both"/>
        <w:rPr>
          <w:rFonts w:ascii="Arial" w:hAnsi="Arial" w:cs="Arial"/>
        </w:rPr>
      </w:pPr>
      <w:r w:rsidRPr="00E07105">
        <w:rPr>
          <w:rFonts w:ascii="Arial" w:hAnsi="Arial" w:cs="Arial"/>
        </w:rPr>
        <w:t>Connaissances des méthodes de prévention primaire, en particulier des cancers.</w:t>
      </w:r>
    </w:p>
    <w:p w:rsidR="00D06E6D" w:rsidRPr="00E07105" w:rsidRDefault="00EC2828" w:rsidP="00DB7184">
      <w:pPr>
        <w:numPr>
          <w:ilvl w:val="1"/>
          <w:numId w:val="10"/>
        </w:numPr>
        <w:tabs>
          <w:tab w:val="num" w:pos="851"/>
          <w:tab w:val="left" w:pos="2127"/>
        </w:tabs>
        <w:spacing w:line="276" w:lineRule="auto"/>
        <w:ind w:right="225" w:hanging="1014"/>
        <w:jc w:val="both"/>
        <w:rPr>
          <w:rFonts w:ascii="Arial" w:hAnsi="Arial" w:cs="Arial"/>
        </w:rPr>
      </w:pPr>
      <w:r>
        <w:rPr>
          <w:rFonts w:ascii="Arial" w:hAnsi="Arial" w:cs="Arial"/>
        </w:rPr>
        <w:t>U</w:t>
      </w:r>
      <w:r w:rsidR="00D06E6D">
        <w:rPr>
          <w:rFonts w:ascii="Arial" w:hAnsi="Arial" w:cs="Arial"/>
        </w:rPr>
        <w:t>tilisation</w:t>
      </w:r>
      <w:r>
        <w:rPr>
          <w:rFonts w:ascii="Arial" w:hAnsi="Arial" w:cs="Arial"/>
        </w:rPr>
        <w:t xml:space="preserve"> élémentaire</w:t>
      </w:r>
      <w:r w:rsidR="00D06E6D">
        <w:rPr>
          <w:rFonts w:ascii="Arial" w:hAnsi="Arial" w:cs="Arial"/>
        </w:rPr>
        <w:t xml:space="preserve"> des logiciels de graphisme</w:t>
      </w:r>
      <w:r>
        <w:rPr>
          <w:rFonts w:ascii="Arial" w:hAnsi="Arial" w:cs="Arial"/>
        </w:rPr>
        <w:t xml:space="preserve"> (Photoshop, InDesign…)</w:t>
      </w:r>
    </w:p>
    <w:p w:rsidR="00F07CF0" w:rsidRDefault="00E07105" w:rsidP="00DB7184">
      <w:pPr>
        <w:numPr>
          <w:ilvl w:val="1"/>
          <w:numId w:val="10"/>
        </w:numPr>
        <w:tabs>
          <w:tab w:val="num" w:pos="851"/>
          <w:tab w:val="left" w:pos="2127"/>
        </w:tabs>
        <w:spacing w:line="276" w:lineRule="auto"/>
        <w:ind w:right="225" w:hanging="1014"/>
        <w:jc w:val="both"/>
        <w:rPr>
          <w:rFonts w:ascii="Arial" w:hAnsi="Arial" w:cs="Arial"/>
        </w:rPr>
      </w:pPr>
      <w:r w:rsidRPr="00E07105">
        <w:rPr>
          <w:rFonts w:ascii="Arial" w:hAnsi="Arial" w:cs="Arial"/>
        </w:rPr>
        <w:t>Connaissances des techniques d’animation</w:t>
      </w:r>
    </w:p>
    <w:p w:rsidR="00E07105" w:rsidRDefault="00D06E6D" w:rsidP="00DB7184">
      <w:pPr>
        <w:numPr>
          <w:ilvl w:val="1"/>
          <w:numId w:val="10"/>
        </w:numPr>
        <w:tabs>
          <w:tab w:val="num" w:pos="851"/>
          <w:tab w:val="left" w:pos="2127"/>
        </w:tabs>
        <w:spacing w:line="276" w:lineRule="auto"/>
        <w:ind w:right="225" w:hanging="1014"/>
        <w:jc w:val="both"/>
        <w:rPr>
          <w:rFonts w:ascii="Arial" w:hAnsi="Arial" w:cs="Arial"/>
        </w:rPr>
      </w:pPr>
      <w:r>
        <w:rPr>
          <w:rFonts w:ascii="Arial" w:hAnsi="Arial" w:cs="Arial"/>
        </w:rPr>
        <w:t>Savoir échanger et informer</w:t>
      </w:r>
    </w:p>
    <w:p w:rsidR="00E07105" w:rsidRPr="00E07105" w:rsidRDefault="00E07105" w:rsidP="00DB7184">
      <w:pPr>
        <w:numPr>
          <w:ilvl w:val="1"/>
          <w:numId w:val="10"/>
        </w:numPr>
        <w:tabs>
          <w:tab w:val="num" w:pos="851"/>
          <w:tab w:val="left" w:pos="2127"/>
        </w:tabs>
        <w:spacing w:line="276" w:lineRule="auto"/>
        <w:ind w:right="225" w:hanging="1014"/>
        <w:jc w:val="both"/>
        <w:rPr>
          <w:rFonts w:ascii="Arial" w:hAnsi="Arial" w:cs="Arial"/>
        </w:rPr>
      </w:pPr>
      <w:r>
        <w:rPr>
          <w:rFonts w:ascii="Arial" w:hAnsi="Arial" w:cs="Arial"/>
        </w:rPr>
        <w:t>Capacité relationnelles et à travailler en équipe</w:t>
      </w:r>
    </w:p>
    <w:p w:rsidR="00EF354D" w:rsidRDefault="00EF354D" w:rsidP="00F07CF0">
      <w:pPr>
        <w:ind w:left="360" w:hanging="708"/>
        <w:rPr>
          <w:rFonts w:ascii="Arial" w:hAnsi="Arial" w:cs="Arial"/>
        </w:rPr>
      </w:pPr>
    </w:p>
    <w:p w:rsidR="000F4C6A" w:rsidRPr="00EF354D" w:rsidRDefault="000F4C6A" w:rsidP="00621C8C">
      <w:pPr>
        <w:rPr>
          <w:rFonts w:ascii="Arial" w:hAnsi="Arial" w:cs="Arial"/>
        </w:rPr>
      </w:pPr>
    </w:p>
    <w:p w:rsidR="00D41A21" w:rsidRPr="00621C8C" w:rsidRDefault="00EF354D" w:rsidP="00EF354D">
      <w:pPr>
        <w:shd w:val="clear" w:color="auto" w:fill="FFFFFF"/>
        <w:rPr>
          <w:rFonts w:ascii="Arial" w:hAnsi="Arial" w:cs="Arial"/>
          <w:color w:val="000080"/>
          <w:sz w:val="24"/>
          <w:szCs w:val="24"/>
          <w:u w:val="single"/>
        </w:rPr>
      </w:pPr>
      <w:r w:rsidRPr="00621C8C">
        <w:rPr>
          <w:rFonts w:ascii="Arial" w:hAnsi="Arial" w:cs="Arial"/>
          <w:color w:val="000080"/>
          <w:sz w:val="24"/>
          <w:szCs w:val="24"/>
          <w:u w:val="single"/>
        </w:rPr>
        <w:t>Formation</w:t>
      </w:r>
    </w:p>
    <w:p w:rsidR="00EF354D" w:rsidRPr="00EF354D" w:rsidRDefault="00EF354D" w:rsidP="00EF354D">
      <w:pPr>
        <w:shd w:val="clear" w:color="auto" w:fill="FFFFFF"/>
        <w:rPr>
          <w:rFonts w:ascii="Arial" w:hAnsi="Arial" w:cs="Arial"/>
          <w:color w:val="000080"/>
          <w:u w:val="single"/>
        </w:rPr>
      </w:pPr>
    </w:p>
    <w:p w:rsidR="00444005" w:rsidRPr="00444005" w:rsidRDefault="004E7C7B" w:rsidP="004E7C7B">
      <w:pPr>
        <w:tabs>
          <w:tab w:val="left" w:pos="3114"/>
        </w:tabs>
        <w:ind w:right="225"/>
        <w:jc w:val="both"/>
        <w:rPr>
          <w:rFonts w:ascii="Arial" w:hAnsi="Arial" w:cs="Arial"/>
        </w:rPr>
      </w:pPr>
      <w:r>
        <w:rPr>
          <w:rFonts w:ascii="Arial" w:hAnsi="Arial" w:cs="Arial"/>
        </w:rPr>
        <w:t>Diplôme BAC +3</w:t>
      </w:r>
      <w:r w:rsidRPr="001B5E09">
        <w:rPr>
          <w:rFonts w:ascii="Arial" w:hAnsi="Arial" w:cs="Arial"/>
        </w:rPr>
        <w:t xml:space="preserve"> </w:t>
      </w:r>
      <w:r w:rsidR="00E07105">
        <w:rPr>
          <w:rFonts w:ascii="Arial" w:hAnsi="Arial" w:cs="Arial"/>
        </w:rPr>
        <w:t>en Santé Publique, Epidémiologie, Psychologie, STAPS</w:t>
      </w:r>
      <w:r w:rsidR="00316EE0">
        <w:rPr>
          <w:rFonts w:ascii="Arial" w:hAnsi="Arial" w:cs="Arial"/>
        </w:rPr>
        <w:t>, ou équivalent</w:t>
      </w:r>
      <w:r w:rsidR="00D06E6D">
        <w:rPr>
          <w:rFonts w:ascii="Arial" w:hAnsi="Arial" w:cs="Arial"/>
        </w:rPr>
        <w:t>.</w:t>
      </w:r>
    </w:p>
    <w:p w:rsidR="00444005" w:rsidRPr="00D06E6D" w:rsidRDefault="00D06E6D" w:rsidP="00EF354D">
      <w:pPr>
        <w:shd w:val="clear" w:color="auto" w:fill="FFFFFF"/>
        <w:jc w:val="both"/>
        <w:rPr>
          <w:rFonts w:ascii="Arial" w:hAnsi="Arial" w:cs="Arial"/>
        </w:rPr>
      </w:pPr>
      <w:r w:rsidRPr="00D06E6D">
        <w:rPr>
          <w:rFonts w:ascii="Arial" w:hAnsi="Arial" w:cs="Arial"/>
        </w:rPr>
        <w:t>Une expérience significative d’au moins 2 ans est souhaitée.</w:t>
      </w:r>
    </w:p>
    <w:p w:rsidR="00D06E6D" w:rsidRDefault="00D06E6D" w:rsidP="0043727A">
      <w:pPr>
        <w:pStyle w:val="Sansinterligne"/>
        <w:jc w:val="both"/>
        <w:rPr>
          <w:rFonts w:cs="Arial"/>
          <w:color w:val="000080"/>
          <w:sz w:val="24"/>
          <w:szCs w:val="24"/>
          <w:u w:val="single"/>
        </w:rPr>
      </w:pPr>
    </w:p>
    <w:p w:rsidR="009F5938" w:rsidRDefault="0043727A" w:rsidP="0043727A">
      <w:pPr>
        <w:pStyle w:val="Sansinterligne"/>
        <w:jc w:val="both"/>
        <w:rPr>
          <w:rFonts w:cs="Arial"/>
          <w:b/>
        </w:rPr>
      </w:pPr>
      <w:r w:rsidRPr="0043727A">
        <w:rPr>
          <w:rFonts w:cs="Arial"/>
          <w:color w:val="000080"/>
          <w:sz w:val="24"/>
          <w:szCs w:val="24"/>
          <w:u w:val="single"/>
        </w:rPr>
        <w:t>Salaire</w:t>
      </w:r>
      <w:r w:rsidRPr="00E07105">
        <w:rPr>
          <w:rFonts w:cs="Arial"/>
          <w:color w:val="000080"/>
          <w:sz w:val="24"/>
          <w:szCs w:val="24"/>
        </w:rPr>
        <w:t> </w:t>
      </w:r>
    </w:p>
    <w:p w:rsidR="009F5938" w:rsidRDefault="009F5938" w:rsidP="0043727A">
      <w:pPr>
        <w:pStyle w:val="Sansinterligne"/>
        <w:jc w:val="both"/>
        <w:rPr>
          <w:rFonts w:cs="Arial"/>
          <w:b/>
        </w:rPr>
      </w:pPr>
    </w:p>
    <w:p w:rsidR="0043727A" w:rsidRDefault="008C19C6" w:rsidP="0043727A">
      <w:pPr>
        <w:pStyle w:val="Sansinterligne"/>
        <w:jc w:val="both"/>
        <w:rPr>
          <w:rFonts w:cs="Arial"/>
        </w:rPr>
      </w:pPr>
      <w:r>
        <w:rPr>
          <w:rFonts w:cs="Arial"/>
        </w:rPr>
        <w:t>23 240</w:t>
      </w:r>
      <w:r w:rsidR="00530793">
        <w:rPr>
          <w:rFonts w:cs="Arial"/>
        </w:rPr>
        <w:t xml:space="preserve"> </w:t>
      </w:r>
      <w:r w:rsidR="0043727A">
        <w:rPr>
          <w:rFonts w:cs="Arial"/>
        </w:rPr>
        <w:t>euros brut annuel</w:t>
      </w:r>
      <w:r w:rsidR="009F5938">
        <w:rPr>
          <w:rFonts w:cs="Arial"/>
        </w:rPr>
        <w:t xml:space="preserve"> ou 1</w:t>
      </w:r>
      <w:r>
        <w:rPr>
          <w:rFonts w:cs="Arial"/>
        </w:rPr>
        <w:t>936</w:t>
      </w:r>
      <w:r w:rsidR="00530793">
        <w:rPr>
          <w:rFonts w:cs="Arial"/>
        </w:rPr>
        <w:t xml:space="preserve"> euros</w:t>
      </w:r>
      <w:r w:rsidR="009F5938">
        <w:rPr>
          <w:rFonts w:cs="Arial"/>
        </w:rPr>
        <w:t xml:space="preserve"> brut mensuel.</w:t>
      </w:r>
    </w:p>
    <w:p w:rsidR="00DA1913" w:rsidRDefault="00DA1913" w:rsidP="00EF354D">
      <w:pPr>
        <w:shd w:val="clear" w:color="auto" w:fill="FFFFFF"/>
        <w:jc w:val="both"/>
        <w:rPr>
          <w:rFonts w:ascii="Arial" w:hAnsi="Arial" w:cs="Arial"/>
        </w:rPr>
      </w:pPr>
    </w:p>
    <w:p w:rsidR="00621C8C" w:rsidRDefault="00805BA2" w:rsidP="00EF354D">
      <w:pPr>
        <w:shd w:val="clear" w:color="auto" w:fill="FFFFFF"/>
        <w:jc w:val="both"/>
        <w:rPr>
          <w:rFonts w:ascii="Arial" w:eastAsia="MS Mincho" w:hAnsi="Arial" w:cs="Arial"/>
          <w:color w:val="000080"/>
          <w:lang w:eastAsia="fr-FR"/>
        </w:rPr>
      </w:pPr>
      <w:r w:rsidRPr="00805BA2">
        <w:rPr>
          <w:rFonts w:ascii="Arial" w:hAnsi="Arial" w:cs="Arial"/>
        </w:rPr>
        <w:t>Permis B</w:t>
      </w:r>
      <w:r w:rsidR="00DA1913">
        <w:rPr>
          <w:rFonts w:ascii="Arial" w:hAnsi="Arial" w:cs="Arial"/>
        </w:rPr>
        <w:t xml:space="preserve"> obligatoire dans le cadre de déplacement sur la région.</w:t>
      </w:r>
    </w:p>
    <w:p w:rsidR="000F4C6A" w:rsidRDefault="000F4C6A" w:rsidP="00EF354D">
      <w:pPr>
        <w:shd w:val="clear" w:color="auto" w:fill="FFFFFF"/>
        <w:jc w:val="both"/>
        <w:rPr>
          <w:rFonts w:ascii="Arial" w:eastAsia="MS Mincho" w:hAnsi="Arial" w:cs="Arial"/>
          <w:color w:val="000080"/>
          <w:lang w:eastAsia="fr-FR"/>
        </w:rPr>
      </w:pPr>
    </w:p>
    <w:p w:rsidR="00DA1913" w:rsidRDefault="00DA1913" w:rsidP="000F4C6A">
      <w:pPr>
        <w:shd w:val="clear" w:color="auto" w:fill="FFFFFF"/>
        <w:jc w:val="center"/>
        <w:rPr>
          <w:rFonts w:ascii="Arial" w:eastAsia="MS Mincho" w:hAnsi="Arial" w:cs="Arial"/>
          <w:color w:val="000080"/>
          <w:lang w:eastAsia="fr-FR"/>
        </w:rPr>
      </w:pPr>
    </w:p>
    <w:p w:rsidR="00EF354D" w:rsidRPr="00EF354D" w:rsidRDefault="00EF354D" w:rsidP="000F4C6A">
      <w:pPr>
        <w:shd w:val="clear" w:color="auto" w:fill="FFFFFF"/>
        <w:jc w:val="center"/>
        <w:rPr>
          <w:rFonts w:ascii="Arial" w:eastAsia="MS Mincho" w:hAnsi="Arial" w:cs="Arial"/>
          <w:color w:val="000080"/>
          <w:lang w:eastAsia="fr-FR"/>
        </w:rPr>
      </w:pPr>
      <w:r w:rsidRPr="00EF354D">
        <w:rPr>
          <w:rFonts w:ascii="Arial" w:eastAsia="MS Mincho" w:hAnsi="Arial" w:cs="Arial"/>
          <w:color w:val="000080"/>
          <w:lang w:eastAsia="fr-FR"/>
        </w:rPr>
        <w:t xml:space="preserve">Poste </w:t>
      </w:r>
      <w:r w:rsidR="004E7C7B">
        <w:rPr>
          <w:rFonts w:ascii="Arial" w:eastAsia="MS Mincho" w:hAnsi="Arial" w:cs="Arial"/>
          <w:color w:val="000080"/>
          <w:lang w:eastAsia="fr-FR"/>
        </w:rPr>
        <w:t>CD</w:t>
      </w:r>
      <w:r w:rsidR="00530793">
        <w:rPr>
          <w:rFonts w:ascii="Arial" w:eastAsia="MS Mincho" w:hAnsi="Arial" w:cs="Arial"/>
          <w:color w:val="000080"/>
          <w:lang w:eastAsia="fr-FR"/>
        </w:rPr>
        <w:t>D</w:t>
      </w:r>
      <w:r w:rsidR="00AB698E">
        <w:rPr>
          <w:rFonts w:ascii="Arial" w:eastAsia="MS Mincho" w:hAnsi="Arial" w:cs="Arial"/>
          <w:color w:val="000080"/>
          <w:lang w:eastAsia="fr-FR"/>
        </w:rPr>
        <w:t xml:space="preserve"> </w:t>
      </w:r>
      <w:r w:rsidRPr="00EF354D">
        <w:rPr>
          <w:rFonts w:ascii="Arial" w:eastAsia="MS Mincho" w:hAnsi="Arial" w:cs="Arial"/>
          <w:color w:val="000080"/>
          <w:lang w:eastAsia="fr-FR"/>
        </w:rPr>
        <w:t xml:space="preserve">à temps plein, basé à Montpellier, à pourvoir </w:t>
      </w:r>
      <w:r>
        <w:rPr>
          <w:rFonts w:ascii="Arial" w:eastAsia="MS Mincho" w:hAnsi="Arial" w:cs="Arial"/>
          <w:color w:val="000080"/>
          <w:lang w:eastAsia="fr-FR"/>
        </w:rPr>
        <w:t>rapidement.</w:t>
      </w:r>
    </w:p>
    <w:p w:rsidR="000F4C6A" w:rsidRDefault="00EF354D" w:rsidP="000F4C6A">
      <w:pPr>
        <w:shd w:val="clear" w:color="auto" w:fill="FFFFFF"/>
        <w:jc w:val="center"/>
        <w:rPr>
          <w:rFonts w:ascii="Arial" w:eastAsia="MS Mincho" w:hAnsi="Arial" w:cs="Arial"/>
          <w:color w:val="000080"/>
          <w:lang w:eastAsia="fr-FR"/>
        </w:rPr>
      </w:pPr>
      <w:r w:rsidRPr="00EF354D">
        <w:rPr>
          <w:rFonts w:ascii="Arial" w:eastAsia="MS Mincho" w:hAnsi="Arial" w:cs="Arial"/>
          <w:color w:val="000080"/>
          <w:lang w:eastAsia="fr-FR"/>
        </w:rPr>
        <w:t>Toute candidature, accompagnée d’une lettre de motivation et d’un CV, est à envoyer à</w:t>
      </w:r>
      <w:r w:rsidR="005D35A3">
        <w:rPr>
          <w:rFonts w:ascii="Arial" w:eastAsia="MS Mincho" w:hAnsi="Arial" w:cs="Arial"/>
          <w:color w:val="000080"/>
          <w:lang w:eastAsia="fr-FR"/>
        </w:rPr>
        <w:t xml:space="preserve"> l’attention de</w:t>
      </w:r>
    </w:p>
    <w:p w:rsidR="00CF0288" w:rsidRDefault="00CF0288" w:rsidP="000F4C6A">
      <w:pPr>
        <w:shd w:val="clear" w:color="auto" w:fill="FFFFFF"/>
        <w:jc w:val="center"/>
        <w:rPr>
          <w:rFonts w:ascii="Arial" w:eastAsia="MS Mincho" w:hAnsi="Arial" w:cs="Arial"/>
          <w:b/>
          <w:color w:val="000080"/>
          <w:lang w:eastAsia="fr-FR"/>
        </w:rPr>
      </w:pPr>
    </w:p>
    <w:p w:rsidR="00EF354D" w:rsidRPr="00EF354D" w:rsidRDefault="00530793" w:rsidP="000F4C6A">
      <w:pPr>
        <w:shd w:val="clear" w:color="auto" w:fill="FFFFFF"/>
        <w:jc w:val="center"/>
        <w:rPr>
          <w:rFonts w:ascii="Arial" w:eastAsia="MS Mincho" w:hAnsi="Arial" w:cs="Arial"/>
          <w:color w:val="000080"/>
          <w:lang w:eastAsia="fr-FR"/>
        </w:rPr>
      </w:pPr>
      <w:r>
        <w:rPr>
          <w:rFonts w:ascii="Arial" w:eastAsia="MS Mincho" w:hAnsi="Arial" w:cs="Arial"/>
          <w:b/>
          <w:color w:val="000080"/>
          <w:lang w:eastAsia="fr-FR"/>
        </w:rPr>
        <w:t>Mme COUSSON-GELIE</w:t>
      </w:r>
      <w:r w:rsidR="00444005" w:rsidRPr="000F4C6A">
        <w:rPr>
          <w:rFonts w:ascii="Arial" w:eastAsia="MS Mincho" w:hAnsi="Arial" w:cs="Arial"/>
          <w:b/>
          <w:color w:val="000080"/>
          <w:lang w:eastAsia="fr-FR"/>
        </w:rPr>
        <w:t xml:space="preserve">, </w:t>
      </w:r>
      <w:r>
        <w:rPr>
          <w:rFonts w:ascii="Arial" w:eastAsia="MS Mincho" w:hAnsi="Arial" w:cs="Arial"/>
          <w:b/>
          <w:color w:val="000080"/>
          <w:lang w:eastAsia="fr-FR"/>
        </w:rPr>
        <w:t>Responsable Scientifique :</w:t>
      </w:r>
    </w:p>
    <w:p w:rsidR="00EF354D" w:rsidRPr="00EF354D" w:rsidRDefault="00EF354D" w:rsidP="000F4C6A">
      <w:pPr>
        <w:shd w:val="clear" w:color="auto" w:fill="FFFFFF"/>
        <w:jc w:val="center"/>
        <w:rPr>
          <w:rFonts w:ascii="Arial" w:eastAsia="MS Mincho" w:hAnsi="Arial" w:cs="Arial"/>
          <w:color w:val="000080"/>
          <w:lang w:eastAsia="fr-FR"/>
        </w:rPr>
      </w:pPr>
    </w:p>
    <w:p w:rsidR="00EF354D" w:rsidRPr="00EF354D" w:rsidRDefault="00444005" w:rsidP="00EF354D">
      <w:pPr>
        <w:shd w:val="clear" w:color="auto" w:fill="FFFFFF"/>
        <w:jc w:val="center"/>
        <w:rPr>
          <w:rFonts w:ascii="Arial" w:eastAsia="MS Mincho" w:hAnsi="Arial" w:cs="Arial"/>
          <w:color w:val="0000FF"/>
          <w:u w:val="single"/>
          <w:lang w:eastAsia="fr-FR"/>
        </w:rPr>
      </w:pPr>
      <w:r w:rsidRPr="00444005">
        <w:rPr>
          <w:rFonts w:ascii="Arial" w:eastAsia="MS Mincho" w:hAnsi="Arial" w:cs="Arial"/>
          <w:color w:val="0000FF"/>
          <w:u w:val="single"/>
          <w:lang w:eastAsia="fr-FR"/>
        </w:rPr>
        <w:t>Marina.colla</w:t>
      </w:r>
      <w:hyperlink r:id="rId9" w:history="1">
        <w:r w:rsidR="00EF354D" w:rsidRPr="00EF354D">
          <w:rPr>
            <w:rFonts w:ascii="Arial" w:eastAsia="MS Mincho" w:hAnsi="Arial" w:cs="Arial"/>
            <w:color w:val="0000FF"/>
            <w:u w:val="single"/>
            <w:lang w:eastAsia="fr-FR"/>
          </w:rPr>
          <w:t>@icm.unicancer.fr</w:t>
        </w:r>
      </w:hyperlink>
    </w:p>
    <w:p w:rsidR="00EF354D" w:rsidRPr="00EF354D" w:rsidRDefault="00EF354D" w:rsidP="00EF354D">
      <w:pPr>
        <w:shd w:val="clear" w:color="auto" w:fill="FFFFFF"/>
        <w:jc w:val="center"/>
        <w:rPr>
          <w:rFonts w:ascii="Arial" w:eastAsia="MS Mincho" w:hAnsi="Arial" w:cs="Arial"/>
          <w:color w:val="000080"/>
          <w:lang w:eastAsia="fr-FR"/>
        </w:rPr>
      </w:pPr>
      <w:r w:rsidRPr="00EF354D">
        <w:rPr>
          <w:rFonts w:ascii="Arial" w:eastAsia="MS Mincho" w:hAnsi="Arial" w:cs="Arial"/>
          <w:color w:val="000080"/>
          <w:lang w:eastAsia="fr-FR"/>
        </w:rPr>
        <w:t>Institut régional du Cancer de Montpellier – Val d’Aurelle</w:t>
      </w:r>
      <w:r w:rsidRPr="00EF354D">
        <w:rPr>
          <w:rFonts w:ascii="Arial" w:eastAsia="MS Mincho" w:hAnsi="Arial" w:cs="Arial"/>
          <w:color w:val="000080"/>
          <w:lang w:eastAsia="fr-FR"/>
        </w:rPr>
        <w:br/>
      </w:r>
      <w:r w:rsidR="00460A46">
        <w:rPr>
          <w:rFonts w:ascii="Arial" w:eastAsia="MS Mincho" w:hAnsi="Arial" w:cs="Arial"/>
          <w:color w:val="000080"/>
          <w:lang w:eastAsia="fr-FR"/>
        </w:rPr>
        <w:t>Département de Prévention- Epidaure</w:t>
      </w:r>
      <w:r w:rsidRPr="00EF354D">
        <w:rPr>
          <w:rFonts w:ascii="Arial" w:eastAsia="MS Mincho" w:hAnsi="Arial" w:cs="Arial"/>
          <w:color w:val="000080"/>
          <w:lang w:eastAsia="fr-FR"/>
        </w:rPr>
        <w:br/>
        <w:t>Parc Euromédecine - 208 rue des Apothicaires</w:t>
      </w:r>
      <w:r w:rsidRPr="00EF354D">
        <w:rPr>
          <w:rFonts w:ascii="Arial" w:eastAsia="MS Mincho" w:hAnsi="Arial" w:cs="Arial"/>
          <w:color w:val="000080"/>
          <w:lang w:eastAsia="fr-FR"/>
        </w:rPr>
        <w:br/>
        <w:t>34298 Montpellier Cedex 05</w:t>
      </w:r>
    </w:p>
    <w:sectPr w:rsidR="00EF354D" w:rsidRPr="00EF354D" w:rsidSect="00E07105">
      <w:headerReference w:type="default" r:id="rId10"/>
      <w:pgSz w:w="11906" w:h="16838"/>
      <w:pgMar w:top="1135" w:right="1558" w:bottom="1417" w:left="851" w:header="708" w:footer="708" w:gutter="0"/>
      <w:pgBorders w:offsetFrom="page">
        <w:top w:val="single" w:sz="18" w:space="24" w:color="A6A6A6" w:themeColor="background1" w:themeShade="A6"/>
        <w:left w:val="single" w:sz="18" w:space="24" w:color="A6A6A6" w:themeColor="background1" w:themeShade="A6"/>
        <w:bottom w:val="single" w:sz="18" w:space="24" w:color="A6A6A6" w:themeColor="background1" w:themeShade="A6"/>
        <w:right w:val="single" w:sz="18"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40" w:rsidRDefault="003B3E40" w:rsidP="00D41A21">
      <w:r>
        <w:separator/>
      </w:r>
    </w:p>
  </w:endnote>
  <w:endnote w:type="continuationSeparator" w:id="0">
    <w:p w:rsidR="003B3E40" w:rsidRDefault="003B3E40" w:rsidP="00D4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40" w:rsidRDefault="003B3E40" w:rsidP="00D41A21">
      <w:r>
        <w:separator/>
      </w:r>
    </w:p>
  </w:footnote>
  <w:footnote w:type="continuationSeparator" w:id="0">
    <w:p w:rsidR="003B3E40" w:rsidRDefault="003B3E40" w:rsidP="00D4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21" w:rsidRPr="000F4C6A" w:rsidRDefault="00D41A21">
    <w:pPr>
      <w:pStyle w:val="En-tte"/>
      <w:rPr>
        <w:sz w:val="24"/>
        <w:szCs w:val="24"/>
      </w:rPr>
    </w:pPr>
    <w:r>
      <w:rPr>
        <w:noProof/>
        <w:lang w:eastAsia="fr-FR"/>
      </w:rPr>
      <w:drawing>
        <wp:inline distT="0" distB="0" distL="0" distR="0" wp14:anchorId="68E8D85F" wp14:editId="47C194A5">
          <wp:extent cx="1054100" cy="8509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4633" t="6273" r="5991" b="5814"/>
                  <a:stretch>
                    <a:fillRect/>
                  </a:stretch>
                </pic:blipFill>
                <pic:spPr bwMode="auto">
                  <a:xfrm>
                    <a:off x="0" y="0"/>
                    <a:ext cx="1054100" cy="850900"/>
                  </a:xfrm>
                  <a:prstGeom prst="rect">
                    <a:avLst/>
                  </a:prstGeom>
                  <a:noFill/>
                  <a:ln>
                    <a:noFill/>
                  </a:ln>
                </pic:spPr>
              </pic:pic>
            </a:graphicData>
          </a:graphic>
        </wp:inline>
      </w:drawing>
    </w:r>
    <w:r w:rsidR="00EF354D" w:rsidRPr="00EF354D">
      <w:rPr>
        <w:rFonts w:ascii="Verdana" w:hAnsi="Verdana"/>
        <w:b/>
      </w:rPr>
      <w:t xml:space="preserve"> </w:t>
    </w:r>
    <w:r w:rsidR="00EF354D">
      <w:rPr>
        <w:rFonts w:ascii="Verdana" w:hAnsi="Verdana"/>
        <w:b/>
      </w:rPr>
      <w:tab/>
    </w:r>
    <w:r w:rsidR="00EF354D">
      <w:rPr>
        <w:rFonts w:ascii="Verdana" w:hAnsi="Verdana"/>
        <w:b/>
      </w:rPr>
      <w:tab/>
    </w:r>
    <w:r w:rsidR="00EF354D" w:rsidRPr="000F4C6A">
      <w:rPr>
        <w:rFonts w:ascii="Verdana" w:hAnsi="Verdana"/>
        <w:b/>
        <w:sz w:val="24"/>
        <w:szCs w:val="24"/>
      </w:rPr>
      <w:t>POSTE à POURVOIR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0E7"/>
    <w:multiLevelType w:val="hybridMultilevel"/>
    <w:tmpl w:val="AE2C4912"/>
    <w:lvl w:ilvl="0" w:tplc="040C0003">
      <w:start w:val="1"/>
      <w:numFmt w:val="bullet"/>
      <w:lvlText w:val="o"/>
      <w:lvlJc w:val="left"/>
      <w:pPr>
        <w:ind w:left="1557" w:hanging="360"/>
      </w:pPr>
      <w:rPr>
        <w:rFonts w:ascii="Courier New" w:hAnsi="Courier New" w:cs="Courier New" w:hint="default"/>
      </w:rPr>
    </w:lvl>
    <w:lvl w:ilvl="1" w:tplc="040C0003" w:tentative="1">
      <w:start w:val="1"/>
      <w:numFmt w:val="bullet"/>
      <w:lvlText w:val="o"/>
      <w:lvlJc w:val="left"/>
      <w:pPr>
        <w:ind w:left="2277" w:hanging="360"/>
      </w:pPr>
      <w:rPr>
        <w:rFonts w:ascii="Courier New" w:hAnsi="Courier New" w:cs="Courier New" w:hint="default"/>
      </w:rPr>
    </w:lvl>
    <w:lvl w:ilvl="2" w:tplc="040C0005" w:tentative="1">
      <w:start w:val="1"/>
      <w:numFmt w:val="bullet"/>
      <w:lvlText w:val=""/>
      <w:lvlJc w:val="left"/>
      <w:pPr>
        <w:ind w:left="2997" w:hanging="360"/>
      </w:pPr>
      <w:rPr>
        <w:rFonts w:ascii="Wingdings" w:hAnsi="Wingdings" w:hint="default"/>
      </w:rPr>
    </w:lvl>
    <w:lvl w:ilvl="3" w:tplc="040C0001" w:tentative="1">
      <w:start w:val="1"/>
      <w:numFmt w:val="bullet"/>
      <w:lvlText w:val=""/>
      <w:lvlJc w:val="left"/>
      <w:pPr>
        <w:ind w:left="3717" w:hanging="360"/>
      </w:pPr>
      <w:rPr>
        <w:rFonts w:ascii="Symbol" w:hAnsi="Symbol" w:hint="default"/>
      </w:rPr>
    </w:lvl>
    <w:lvl w:ilvl="4" w:tplc="040C0003" w:tentative="1">
      <w:start w:val="1"/>
      <w:numFmt w:val="bullet"/>
      <w:lvlText w:val="o"/>
      <w:lvlJc w:val="left"/>
      <w:pPr>
        <w:ind w:left="4437" w:hanging="360"/>
      </w:pPr>
      <w:rPr>
        <w:rFonts w:ascii="Courier New" w:hAnsi="Courier New" w:cs="Courier New" w:hint="default"/>
      </w:rPr>
    </w:lvl>
    <w:lvl w:ilvl="5" w:tplc="040C0005" w:tentative="1">
      <w:start w:val="1"/>
      <w:numFmt w:val="bullet"/>
      <w:lvlText w:val=""/>
      <w:lvlJc w:val="left"/>
      <w:pPr>
        <w:ind w:left="5157" w:hanging="360"/>
      </w:pPr>
      <w:rPr>
        <w:rFonts w:ascii="Wingdings" w:hAnsi="Wingdings" w:hint="default"/>
      </w:rPr>
    </w:lvl>
    <w:lvl w:ilvl="6" w:tplc="040C0001" w:tentative="1">
      <w:start w:val="1"/>
      <w:numFmt w:val="bullet"/>
      <w:lvlText w:val=""/>
      <w:lvlJc w:val="left"/>
      <w:pPr>
        <w:ind w:left="5877" w:hanging="360"/>
      </w:pPr>
      <w:rPr>
        <w:rFonts w:ascii="Symbol" w:hAnsi="Symbol" w:hint="default"/>
      </w:rPr>
    </w:lvl>
    <w:lvl w:ilvl="7" w:tplc="040C0003" w:tentative="1">
      <w:start w:val="1"/>
      <w:numFmt w:val="bullet"/>
      <w:lvlText w:val="o"/>
      <w:lvlJc w:val="left"/>
      <w:pPr>
        <w:ind w:left="6597" w:hanging="360"/>
      </w:pPr>
      <w:rPr>
        <w:rFonts w:ascii="Courier New" w:hAnsi="Courier New" w:cs="Courier New" w:hint="default"/>
      </w:rPr>
    </w:lvl>
    <w:lvl w:ilvl="8" w:tplc="040C0005" w:tentative="1">
      <w:start w:val="1"/>
      <w:numFmt w:val="bullet"/>
      <w:lvlText w:val=""/>
      <w:lvlJc w:val="left"/>
      <w:pPr>
        <w:ind w:left="7317" w:hanging="360"/>
      </w:pPr>
      <w:rPr>
        <w:rFonts w:ascii="Wingdings" w:hAnsi="Wingdings" w:hint="default"/>
      </w:rPr>
    </w:lvl>
  </w:abstractNum>
  <w:abstractNum w:abstractNumId="1" w15:restartNumberingAfterBreak="0">
    <w:nsid w:val="1C860921"/>
    <w:multiLevelType w:val="hybridMultilevel"/>
    <w:tmpl w:val="E7566A8C"/>
    <w:lvl w:ilvl="0" w:tplc="5D44527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6762E9"/>
    <w:multiLevelType w:val="hybridMultilevel"/>
    <w:tmpl w:val="BB460816"/>
    <w:lvl w:ilvl="0" w:tplc="CF269CC2">
      <w:start w:val="1"/>
      <w:numFmt w:val="bullet"/>
      <w:lvlText w:val=""/>
      <w:lvlJc w:val="left"/>
      <w:pPr>
        <w:ind w:left="720" w:hanging="360"/>
      </w:pPr>
      <w:rPr>
        <w:rFonts w:ascii="Symbol" w:hAnsi="Symbol" w:hint="default"/>
      </w:rPr>
    </w:lvl>
    <w:lvl w:ilvl="1" w:tplc="7C34591E">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1C2B6C"/>
    <w:multiLevelType w:val="hybridMultilevel"/>
    <w:tmpl w:val="2D429E3A"/>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95"/>
        </w:tabs>
        <w:ind w:left="1495"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540516"/>
    <w:multiLevelType w:val="hybridMultilevel"/>
    <w:tmpl w:val="7EFE7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E4190D"/>
    <w:multiLevelType w:val="hybridMultilevel"/>
    <w:tmpl w:val="314A2D5A"/>
    <w:lvl w:ilvl="0" w:tplc="B4803A84">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F829FC"/>
    <w:multiLevelType w:val="hybridMultilevel"/>
    <w:tmpl w:val="3C54D672"/>
    <w:lvl w:ilvl="0" w:tplc="5D44527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6E64B6"/>
    <w:multiLevelType w:val="hybridMultilevel"/>
    <w:tmpl w:val="E918BD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AA59D0"/>
    <w:multiLevelType w:val="hybridMultilevel"/>
    <w:tmpl w:val="C8CA690A"/>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6C000ECE"/>
    <w:multiLevelType w:val="hybridMultilevel"/>
    <w:tmpl w:val="5B125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814733"/>
    <w:multiLevelType w:val="hybridMultilevel"/>
    <w:tmpl w:val="742C4BD8"/>
    <w:lvl w:ilvl="0" w:tplc="AE48876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1B6DEB"/>
    <w:multiLevelType w:val="hybridMultilevel"/>
    <w:tmpl w:val="05CA8A54"/>
    <w:lvl w:ilvl="0" w:tplc="BE86A5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586941"/>
    <w:multiLevelType w:val="hybridMultilevel"/>
    <w:tmpl w:val="3EA24F18"/>
    <w:lvl w:ilvl="0" w:tplc="5D445278">
      <w:start w:val="1"/>
      <w:numFmt w:val="bullet"/>
      <w:lvlText w:val=""/>
      <w:lvlJc w:val="left"/>
      <w:pPr>
        <w:ind w:left="1713" w:hanging="360"/>
      </w:pPr>
      <w:rPr>
        <w:rFonts w:ascii="Symbol" w:hAnsi="Symbol" w:hint="default"/>
        <w:sz w:val="22"/>
        <w:szCs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10"/>
  </w:num>
  <w:num w:numId="2">
    <w:abstractNumId w:val="6"/>
  </w:num>
  <w:num w:numId="3">
    <w:abstractNumId w:val="2"/>
  </w:num>
  <w:num w:numId="4">
    <w:abstractNumId w:val="9"/>
  </w:num>
  <w:num w:numId="5">
    <w:abstractNumId w:val="4"/>
  </w:num>
  <w:num w:numId="6">
    <w:abstractNumId w:val="11"/>
  </w:num>
  <w:num w:numId="7">
    <w:abstractNumId w:val="5"/>
  </w:num>
  <w:num w:numId="8">
    <w:abstractNumId w:val="12"/>
  </w:num>
  <w:num w:numId="9">
    <w:abstractNumId w:val="1"/>
  </w:num>
  <w:num w:numId="10">
    <w:abstractNumId w:val="3"/>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yMzAzNzM3tzAwNzFR0lEKTi0uzszPAykwrgUAoaMZQywAAAA="/>
  </w:docVars>
  <w:rsids>
    <w:rsidRoot w:val="00D41A21"/>
    <w:rsid w:val="00003A4C"/>
    <w:rsid w:val="00003D52"/>
    <w:rsid w:val="00072ED7"/>
    <w:rsid w:val="00091E49"/>
    <w:rsid w:val="000A7303"/>
    <w:rsid w:val="000F4C6A"/>
    <w:rsid w:val="0013504B"/>
    <w:rsid w:val="00147577"/>
    <w:rsid w:val="00190B2C"/>
    <w:rsid w:val="001961AA"/>
    <w:rsid w:val="002074A2"/>
    <w:rsid w:val="0026361D"/>
    <w:rsid w:val="002B11C6"/>
    <w:rsid w:val="002D1563"/>
    <w:rsid w:val="002F14FB"/>
    <w:rsid w:val="00313C1D"/>
    <w:rsid w:val="00316EE0"/>
    <w:rsid w:val="00362F1F"/>
    <w:rsid w:val="003B3E40"/>
    <w:rsid w:val="004035BD"/>
    <w:rsid w:val="004207C9"/>
    <w:rsid w:val="00434383"/>
    <w:rsid w:val="0043727A"/>
    <w:rsid w:val="00444005"/>
    <w:rsid w:val="00460A46"/>
    <w:rsid w:val="004660DC"/>
    <w:rsid w:val="004A69F3"/>
    <w:rsid w:val="004E69C7"/>
    <w:rsid w:val="004E7C7B"/>
    <w:rsid w:val="004F13A4"/>
    <w:rsid w:val="00513560"/>
    <w:rsid w:val="00530793"/>
    <w:rsid w:val="005D35A3"/>
    <w:rsid w:val="005F3628"/>
    <w:rsid w:val="00621C8C"/>
    <w:rsid w:val="00643CA4"/>
    <w:rsid w:val="00805BA2"/>
    <w:rsid w:val="00886EA2"/>
    <w:rsid w:val="008C19C6"/>
    <w:rsid w:val="008F0584"/>
    <w:rsid w:val="00921800"/>
    <w:rsid w:val="00961CE0"/>
    <w:rsid w:val="009C181C"/>
    <w:rsid w:val="009F5938"/>
    <w:rsid w:val="00A04DE7"/>
    <w:rsid w:val="00AB698E"/>
    <w:rsid w:val="00AC56EB"/>
    <w:rsid w:val="00B1512F"/>
    <w:rsid w:val="00B871CE"/>
    <w:rsid w:val="00C21845"/>
    <w:rsid w:val="00C44C0A"/>
    <w:rsid w:val="00C57BC5"/>
    <w:rsid w:val="00CB3F08"/>
    <w:rsid w:val="00CD0365"/>
    <w:rsid w:val="00CF0288"/>
    <w:rsid w:val="00D06E6D"/>
    <w:rsid w:val="00D403CF"/>
    <w:rsid w:val="00D41A21"/>
    <w:rsid w:val="00D80D78"/>
    <w:rsid w:val="00D94643"/>
    <w:rsid w:val="00DA1913"/>
    <w:rsid w:val="00DB7184"/>
    <w:rsid w:val="00DC5846"/>
    <w:rsid w:val="00DF397F"/>
    <w:rsid w:val="00E07105"/>
    <w:rsid w:val="00E42D9E"/>
    <w:rsid w:val="00E435B9"/>
    <w:rsid w:val="00E5126A"/>
    <w:rsid w:val="00E65BDA"/>
    <w:rsid w:val="00EB161B"/>
    <w:rsid w:val="00EC2828"/>
    <w:rsid w:val="00ED4421"/>
    <w:rsid w:val="00EF354D"/>
    <w:rsid w:val="00F07CF0"/>
    <w:rsid w:val="00F3503B"/>
    <w:rsid w:val="00F71EEB"/>
    <w:rsid w:val="00F8163E"/>
    <w:rsid w:val="00FB2A8C"/>
    <w:rsid w:val="00FD2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59677B-A5B1-4614-A3C8-32E146DF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2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1A21"/>
    <w:pPr>
      <w:tabs>
        <w:tab w:val="center" w:pos="4536"/>
        <w:tab w:val="right" w:pos="9072"/>
      </w:tabs>
    </w:pPr>
  </w:style>
  <w:style w:type="character" w:customStyle="1" w:styleId="En-tteCar">
    <w:name w:val="En-tête Car"/>
    <w:basedOn w:val="Policepardfaut"/>
    <w:link w:val="En-tte"/>
    <w:uiPriority w:val="99"/>
    <w:rsid w:val="00D41A21"/>
    <w:rPr>
      <w:rFonts w:ascii="Calibri" w:hAnsi="Calibri" w:cs="Times New Roman"/>
    </w:rPr>
  </w:style>
  <w:style w:type="paragraph" w:styleId="Pieddepage">
    <w:name w:val="footer"/>
    <w:basedOn w:val="Normal"/>
    <w:link w:val="PieddepageCar"/>
    <w:uiPriority w:val="99"/>
    <w:unhideWhenUsed/>
    <w:rsid w:val="00D41A21"/>
    <w:pPr>
      <w:tabs>
        <w:tab w:val="center" w:pos="4536"/>
        <w:tab w:val="right" w:pos="9072"/>
      </w:tabs>
    </w:pPr>
  </w:style>
  <w:style w:type="character" w:customStyle="1" w:styleId="PieddepageCar">
    <w:name w:val="Pied de page Car"/>
    <w:basedOn w:val="Policepardfaut"/>
    <w:link w:val="Pieddepage"/>
    <w:uiPriority w:val="99"/>
    <w:rsid w:val="00D41A21"/>
    <w:rPr>
      <w:rFonts w:ascii="Calibri" w:hAnsi="Calibri" w:cs="Times New Roman"/>
    </w:rPr>
  </w:style>
  <w:style w:type="paragraph" w:styleId="Textedebulles">
    <w:name w:val="Balloon Text"/>
    <w:basedOn w:val="Normal"/>
    <w:link w:val="TextedebullesCar"/>
    <w:uiPriority w:val="99"/>
    <w:semiHidden/>
    <w:unhideWhenUsed/>
    <w:rsid w:val="00D41A21"/>
    <w:rPr>
      <w:rFonts w:ascii="Tahoma" w:hAnsi="Tahoma" w:cs="Tahoma"/>
      <w:sz w:val="16"/>
      <w:szCs w:val="16"/>
    </w:rPr>
  </w:style>
  <w:style w:type="character" w:customStyle="1" w:styleId="TextedebullesCar">
    <w:name w:val="Texte de bulles Car"/>
    <w:basedOn w:val="Policepardfaut"/>
    <w:link w:val="Textedebulles"/>
    <w:uiPriority w:val="99"/>
    <w:semiHidden/>
    <w:rsid w:val="00D41A21"/>
    <w:rPr>
      <w:rFonts w:ascii="Tahoma" w:hAnsi="Tahoma" w:cs="Tahoma"/>
      <w:sz w:val="16"/>
      <w:szCs w:val="16"/>
    </w:rPr>
  </w:style>
  <w:style w:type="paragraph" w:styleId="Paragraphedeliste">
    <w:name w:val="List Paragraph"/>
    <w:basedOn w:val="Normal"/>
    <w:uiPriority w:val="34"/>
    <w:qFormat/>
    <w:rsid w:val="00D41A21"/>
    <w:pPr>
      <w:ind w:left="720"/>
      <w:contextualSpacing/>
    </w:pPr>
  </w:style>
  <w:style w:type="paragraph" w:customStyle="1" w:styleId="Default">
    <w:name w:val="Default"/>
    <w:rsid w:val="00072ED7"/>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Sansinterligne">
    <w:name w:val="No Spacing"/>
    <w:uiPriority w:val="1"/>
    <w:qFormat/>
    <w:rsid w:val="00E5126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phie.gourgou@icm.unicance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D7BA-CFE2-48EB-ACD1-4382C952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ICM</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Coline Terroba</cp:lastModifiedBy>
  <cp:revision>2</cp:revision>
  <cp:lastPrinted>2019-05-06T13:29:00Z</cp:lastPrinted>
  <dcterms:created xsi:type="dcterms:W3CDTF">2019-05-21T13:06:00Z</dcterms:created>
  <dcterms:modified xsi:type="dcterms:W3CDTF">2019-05-21T13:06:00Z</dcterms:modified>
</cp:coreProperties>
</file>